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39" w:rsidRDefault="007D442D" w:rsidP="007D442D">
      <w:pPr>
        <w:tabs>
          <w:tab w:val="left" w:pos="1403"/>
        </w:tabs>
        <w:bidi/>
        <w:spacing w:after="0" w:line="192" w:lineRule="auto"/>
        <w:rPr>
          <w:rFonts w:ascii="Times New Roman" w:eastAsia="Calibri" w:hAnsi="Times New Roman" w:cs="Times New Roman"/>
          <w:b/>
          <w:bCs/>
          <w:sz w:val="44"/>
          <w:szCs w:val="44"/>
          <w:highlight w:val="lightGray"/>
          <w:u w:val="single"/>
          <w:rtl/>
        </w:rPr>
      </w:pPr>
      <w:bookmarkStart w:id="0" w:name="Annexe3"/>
      <w:r>
        <w:rPr>
          <w:rFonts w:ascii="Times New Roman" w:eastAsia="Calibri" w:hAnsi="Times New Roman" w:cs="Times New Roman"/>
          <w:b/>
          <w:bCs/>
          <w:sz w:val="44"/>
          <w:szCs w:val="44"/>
          <w:highlight w:val="lightGray"/>
          <w:u w:val="single"/>
          <w:rtl/>
        </w:rPr>
        <w:tab/>
      </w:r>
    </w:p>
    <w:p w:rsidR="00F42F0F" w:rsidRPr="00AE34B4" w:rsidRDefault="00F42F0F" w:rsidP="000E0939">
      <w:pPr>
        <w:bidi/>
        <w:spacing w:after="0" w:line="192" w:lineRule="auto"/>
        <w:jc w:val="center"/>
        <w:rPr>
          <w:rFonts w:ascii="Sakkal Majalla" w:eastAsia="Calibri" w:hAnsi="Sakkal Majalla" w:cs="Sakkal Majalla"/>
          <w:b/>
          <w:bCs/>
          <w:sz w:val="36"/>
          <w:szCs w:val="36"/>
          <w:u w:val="single"/>
          <w:rtl/>
        </w:rPr>
      </w:pPr>
      <w:r w:rsidRPr="00AE34B4">
        <w:rPr>
          <w:rFonts w:ascii="Sakkal Majalla" w:eastAsia="Calibri" w:hAnsi="Sakkal Majalla" w:cs="Sakkal Majalla"/>
          <w:b/>
          <w:bCs/>
          <w:sz w:val="36"/>
          <w:szCs w:val="36"/>
          <w:highlight w:val="lightGray"/>
          <w:u w:val="single"/>
          <w:rtl/>
        </w:rPr>
        <w:t>الملحق رقم2</w:t>
      </w:r>
    </w:p>
    <w:p w:rsidR="00F42F0F" w:rsidRPr="004828A3" w:rsidRDefault="00F42F0F" w:rsidP="00F42F0F">
      <w:pPr>
        <w:shd w:val="clear" w:color="auto" w:fill="D9D9D9"/>
        <w:tabs>
          <w:tab w:val="left" w:pos="2268"/>
        </w:tabs>
        <w:spacing w:before="60" w:after="0" w:line="240" w:lineRule="auto"/>
        <w:jc w:val="center"/>
        <w:rPr>
          <w:rFonts w:ascii="Sakkal Majalla" w:hAnsi="Sakkal Majalla" w:cs="Sakkal Majalla"/>
          <w:b/>
          <w:bCs/>
          <w:sz w:val="44"/>
          <w:szCs w:val="44"/>
          <w:rtl/>
          <w:lang w:bidi="ar-DZ"/>
        </w:rPr>
      </w:pPr>
      <w:r w:rsidRPr="00AE34B4">
        <w:rPr>
          <w:rFonts w:ascii="Sakkal Majalla" w:eastAsia="Calibri" w:hAnsi="Sakkal Majalla" w:cs="Sakkal Majalla"/>
          <w:b/>
          <w:bCs/>
          <w:sz w:val="36"/>
          <w:szCs w:val="36"/>
        </w:rPr>
        <w:t> </w:t>
      </w:r>
      <w:r w:rsidRPr="00AE34B4">
        <w:rPr>
          <w:rFonts w:ascii="Sakkal Majalla" w:eastAsia="Calibri" w:hAnsi="Sakkal Majalla" w:cs="Sakkal Majalla"/>
          <w:b/>
          <w:bCs/>
          <w:sz w:val="36"/>
          <w:szCs w:val="36"/>
          <w:rtl/>
        </w:rPr>
        <w:t>تقـــرير حول المقال العلمي ومحيطه وعلاقته مع موضوع الأطروحة</w:t>
      </w:r>
    </w:p>
    <w:p w:rsidR="00F42F0F" w:rsidRPr="00DC7C74" w:rsidRDefault="00F42F0F" w:rsidP="00F42F0F">
      <w:pPr>
        <w:spacing w:after="0" w:line="240" w:lineRule="auto"/>
        <w:rPr>
          <w:rFonts w:cs="Traditional Arabic"/>
          <w:b/>
          <w:bCs/>
          <w:lang w:bidi="ar-DZ"/>
        </w:rPr>
      </w:pPr>
    </w:p>
    <w:p w:rsidR="00F42F0F" w:rsidRPr="00C865FB" w:rsidRDefault="00F42F0F" w:rsidP="00F42F0F">
      <w:pPr>
        <w:bidi/>
        <w:spacing w:after="0" w:line="228" w:lineRule="auto"/>
        <w:rPr>
          <w:rFonts w:ascii="Traditional Arabic" w:hAnsi="Traditional Arabic" w:cs="Traditional Arabic"/>
          <w:sz w:val="28"/>
          <w:szCs w:val="28"/>
          <w:rtl/>
          <w:lang w:bidi="ar-DZ"/>
        </w:rPr>
      </w:pPr>
      <w:r w:rsidRPr="00C865FB">
        <w:rPr>
          <w:rFonts w:ascii="Traditional Arabic" w:hAnsi="Traditional Arabic" w:cs="Traditional Arabic" w:hint="cs"/>
          <w:sz w:val="28"/>
          <w:szCs w:val="28"/>
          <w:rtl/>
          <w:lang w:bidi="ar-DZ"/>
        </w:rPr>
        <w:t xml:space="preserve">السنة الجامعية: </w:t>
      </w:r>
      <w:r w:rsidRPr="000E0939">
        <w:rPr>
          <w:rFonts w:ascii="Traditional Arabic" w:hAnsi="Traditional Arabic" w:cs="Traditional Arabic"/>
          <w:b/>
          <w:bCs/>
          <w:sz w:val="28"/>
          <w:szCs w:val="28"/>
          <w:lang w:bidi="ar-DZ"/>
        </w:rPr>
        <w:t>20…./20…..</w:t>
      </w:r>
    </w:p>
    <w:p w:rsidR="00F42F0F" w:rsidRPr="00C865FB" w:rsidRDefault="00F42F0F" w:rsidP="00F42F0F">
      <w:pPr>
        <w:bidi/>
        <w:spacing w:after="0" w:line="228" w:lineRule="auto"/>
        <w:rPr>
          <w:rFonts w:ascii="Traditional Arabic" w:hAnsi="Traditional Arabic" w:cs="Traditional Arabic"/>
          <w:sz w:val="28"/>
          <w:szCs w:val="28"/>
          <w:rtl/>
          <w:lang w:bidi="ar-DZ"/>
        </w:rPr>
      </w:pPr>
      <w:r w:rsidRPr="00C865FB">
        <w:rPr>
          <w:rFonts w:ascii="Traditional Arabic" w:hAnsi="Traditional Arabic" w:cs="Traditional Arabic" w:hint="cs"/>
          <w:sz w:val="28"/>
          <w:szCs w:val="28"/>
          <w:rtl/>
          <w:lang w:bidi="ar-DZ"/>
        </w:rPr>
        <w:t>المؤسسة الجامعية:</w:t>
      </w:r>
      <w:r>
        <w:rPr>
          <w:rFonts w:ascii="Traditional Arabic" w:hAnsi="Traditional Arabic" w:cs="Traditional Arabic" w:hint="cs"/>
          <w:sz w:val="28"/>
          <w:szCs w:val="28"/>
          <w:rtl/>
          <w:lang w:bidi="ar-DZ"/>
        </w:rPr>
        <w:t xml:space="preserve"> </w:t>
      </w:r>
      <w:r w:rsidRPr="000E0939">
        <w:rPr>
          <w:rFonts w:ascii="Traditional Arabic" w:hAnsi="Traditional Arabic" w:cs="Traditional Arabic" w:hint="cs"/>
          <w:b/>
          <w:bCs/>
          <w:sz w:val="28"/>
          <w:szCs w:val="28"/>
          <w:rtl/>
          <w:lang w:bidi="ar-DZ"/>
        </w:rPr>
        <w:t>جامعة زيان عاشور الجلفة</w:t>
      </w:r>
    </w:p>
    <w:p w:rsidR="00F42F0F" w:rsidRPr="00C865FB" w:rsidRDefault="00F42F0F" w:rsidP="00F42F0F">
      <w:pPr>
        <w:bidi/>
        <w:spacing w:after="0" w:line="228" w:lineRule="auto"/>
        <w:rPr>
          <w:rFonts w:ascii="Traditional Arabic" w:hAnsi="Traditional Arabic" w:cs="Traditional Arabic"/>
          <w:sz w:val="28"/>
          <w:szCs w:val="28"/>
          <w:rtl/>
          <w:lang w:bidi="ar-DZ"/>
        </w:rPr>
      </w:pPr>
      <w:r w:rsidRPr="00C865FB">
        <w:rPr>
          <w:rFonts w:ascii="Traditional Arabic" w:hAnsi="Traditional Arabic" w:cs="Traditional Arabic" w:hint="cs"/>
          <w:sz w:val="28"/>
          <w:szCs w:val="28"/>
          <w:rtl/>
          <w:lang w:bidi="ar-DZ"/>
        </w:rPr>
        <w:t xml:space="preserve">الكلية أو المعهد: </w:t>
      </w:r>
      <w:r w:rsidRPr="000E0939">
        <w:rPr>
          <w:rFonts w:ascii="Traditional Arabic" w:hAnsi="Traditional Arabic" w:cs="Traditional Arabic" w:hint="cs"/>
          <w:b/>
          <w:bCs/>
          <w:sz w:val="28"/>
          <w:szCs w:val="28"/>
          <w:rtl/>
          <w:lang w:bidi="ar-DZ"/>
        </w:rPr>
        <w:t>كلية العلوم الدقيقة والإعلام الآلي</w:t>
      </w:r>
    </w:p>
    <w:p w:rsidR="00F42F0F" w:rsidRPr="00C865FB" w:rsidRDefault="00F42F0F" w:rsidP="00F42F0F">
      <w:pPr>
        <w:bidi/>
        <w:spacing w:after="0" w:line="228" w:lineRule="auto"/>
        <w:rPr>
          <w:rFonts w:ascii="Traditional Arabic" w:hAnsi="Traditional Arabic" w:cs="Traditional Arabic"/>
          <w:sz w:val="28"/>
          <w:szCs w:val="28"/>
          <w:rtl/>
          <w:lang w:bidi="ar-DZ"/>
        </w:rPr>
      </w:pPr>
      <w:r w:rsidRPr="00C865FB">
        <w:rPr>
          <w:rFonts w:ascii="Traditional Arabic" w:hAnsi="Traditional Arabic" w:cs="Traditional Arabic" w:hint="cs"/>
          <w:sz w:val="28"/>
          <w:szCs w:val="28"/>
          <w:rtl/>
          <w:lang w:bidi="ar-DZ"/>
        </w:rPr>
        <w:t>القسم: .........................................</w:t>
      </w:r>
      <w:r>
        <w:rPr>
          <w:rFonts w:ascii="Traditional Arabic" w:hAnsi="Traditional Arabic" w:cs="Traditional Arabic" w:hint="cs"/>
          <w:sz w:val="28"/>
          <w:szCs w:val="28"/>
          <w:rtl/>
          <w:lang w:bidi="ar-DZ"/>
        </w:rPr>
        <w:t>..........................................................................</w:t>
      </w:r>
      <w:r w:rsidRPr="00C865FB">
        <w:rPr>
          <w:rFonts w:ascii="Traditional Arabic" w:hAnsi="Traditional Arabic" w:cs="Traditional Arabic" w:hint="cs"/>
          <w:sz w:val="28"/>
          <w:szCs w:val="28"/>
          <w:rtl/>
          <w:lang w:bidi="ar-DZ"/>
        </w:rPr>
        <w:t>.</w:t>
      </w:r>
    </w:p>
    <w:p w:rsidR="00F42F0F" w:rsidRPr="00F31A43" w:rsidRDefault="00F42F0F" w:rsidP="00F42F0F">
      <w:pPr>
        <w:bidi/>
        <w:spacing w:after="0" w:line="228" w:lineRule="auto"/>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1/معلومات خاصة بطالب الدكتوراه</w:t>
      </w:r>
    </w:p>
    <w:p w:rsidR="00F42F0F" w:rsidRPr="003436D2" w:rsidRDefault="00F42F0F" w:rsidP="00F42F0F">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اسم ولقب المترشح</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
    <w:p w:rsidR="00F42F0F"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الأطروحة:</w:t>
      </w:r>
    </w:p>
    <w:p w:rsidR="00F42F0F"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F42F0F" w:rsidRPr="003436D2" w:rsidRDefault="00F42F0F" w:rsidP="00F42F0F">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2</w:t>
      </w:r>
      <w:r w:rsidRPr="00F31A43">
        <w:rPr>
          <w:rFonts w:ascii="Traditional Arabic" w:hAnsi="Traditional Arabic" w:cs="Traditional Arabic" w:hint="cs"/>
          <w:b/>
          <w:bCs/>
          <w:sz w:val="36"/>
          <w:szCs w:val="36"/>
          <w:rtl/>
          <w:lang w:bidi="ar-DZ"/>
        </w:rPr>
        <w:t>/بيانات تعريف المشرف</w:t>
      </w:r>
    </w:p>
    <w:p w:rsidR="00F42F0F" w:rsidRPr="003436D2" w:rsidRDefault="00F42F0F" w:rsidP="00F42F0F">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sz w:val="28"/>
          <w:szCs w:val="28"/>
          <w:rtl/>
        </w:rPr>
        <w:t>اللـقب</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F42F0F"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الاسـم</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F42F0F" w:rsidRPr="00F42F0F" w:rsidRDefault="00F42F0F" w:rsidP="00F42F0F">
      <w:pPr>
        <w:bidi/>
        <w:spacing w:after="0" w:line="228" w:lineRule="auto"/>
        <w:rPr>
          <w:rFonts w:ascii="Traditional Arabic" w:hAnsi="Traditional Arabic" w:cs="Traditional Arabic"/>
          <w:b/>
          <w:bCs/>
          <w:sz w:val="28"/>
          <w:szCs w:val="28"/>
          <w:rtl/>
        </w:rPr>
      </w:pPr>
      <w:r w:rsidRPr="00032817">
        <w:rPr>
          <w:rFonts w:ascii="Traditional Arabic" w:hAnsi="Traditional Arabic" w:cs="Traditional Arabic" w:hint="cs"/>
          <w:sz w:val="28"/>
          <w:szCs w:val="28"/>
          <w:rtl/>
        </w:rPr>
        <w:t>الرتبـة</w:t>
      </w:r>
      <w:r w:rsidRPr="00032817">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w:t>
      </w:r>
    </w:p>
    <w:p w:rsidR="00F42F0F" w:rsidRPr="00E6247C" w:rsidRDefault="00F42F0F" w:rsidP="00F42F0F">
      <w:pPr>
        <w:bidi/>
        <w:spacing w:after="0" w:line="228"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3/معلومات حول المقال العلمي</w:t>
      </w:r>
    </w:p>
    <w:p w:rsidR="00F42F0F" w:rsidRPr="003436D2" w:rsidRDefault="00F42F0F" w:rsidP="00F42F0F">
      <w:pPr>
        <w:bidi/>
        <w:spacing w:after="0" w:line="228" w:lineRule="auto"/>
        <w:jc w:val="both"/>
        <w:rPr>
          <w:rFonts w:ascii="Traditional Arabic" w:hAnsi="Traditional Arabic" w:cs="Traditional Arabic"/>
          <w:b/>
          <w:bCs/>
          <w:sz w:val="28"/>
          <w:szCs w:val="28"/>
          <w:rtl/>
          <w:lang w:bidi="ar-DZ"/>
        </w:rPr>
      </w:pPr>
      <w:r w:rsidRPr="00E6247C">
        <w:rPr>
          <w:rFonts w:ascii="Traditional Arabic" w:hAnsi="Traditional Arabic" w:cs="Traditional Arabic" w:hint="cs"/>
          <w:sz w:val="28"/>
          <w:szCs w:val="28"/>
          <w:rtl/>
          <w:lang w:bidi="ar-DZ"/>
        </w:rPr>
        <w:t>عنوان المجلة</w:t>
      </w:r>
      <w:r w:rsidRPr="003436D2">
        <w:rPr>
          <w:rFonts w:ascii="Traditional Arabic" w:hAnsi="Traditional Arabic" w:cs="Traditional Arabic" w:hint="cs"/>
          <w:b/>
          <w:bCs/>
          <w:sz w:val="28"/>
          <w:szCs w:val="28"/>
          <w:rtl/>
          <w:lang w:bidi="ar-DZ"/>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ردمك: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 ردمك الالكتروني: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p>
    <w:p w:rsidR="00F42F0F" w:rsidRPr="003436D2" w:rsidRDefault="00030FFC" w:rsidP="00F42F0F">
      <w:pPr>
        <w:bidi/>
        <w:spacing w:after="0" w:line="228" w:lineRule="auto"/>
        <w:rPr>
          <w:rFonts w:ascii="Traditional Arabic" w:hAnsi="Traditional Arabic" w:cs="Traditional Arabic"/>
          <w:sz w:val="28"/>
          <w:szCs w:val="28"/>
          <w:rtl/>
        </w:rPr>
      </w:pPr>
      <w:r>
        <w:rPr>
          <w:rFonts w:ascii="Traditional Arabic" w:hAnsi="Traditional Arabic" w:cs="Traditional Arabic"/>
          <w:noProof/>
          <w:sz w:val="28"/>
          <w:szCs w:val="28"/>
          <w:rtl/>
          <w:lang w:eastAsia="fr-FR"/>
        </w:rPr>
        <w:pict>
          <v:shapetype id="_x0000_t202" coordsize="21600,21600" o:spt="202" path="m,l,21600r21600,l21600,xe">
            <v:stroke joinstyle="miter"/>
            <v:path gradientshapeok="t" o:connecttype="rect"/>
          </v:shapetype>
          <v:shape id="_x0000_s1029" type="#_x0000_t202" style="position:absolute;left:0;text-align:left;margin-left:154.8pt;margin-top:17.55pt;width:60pt;height:21.6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" fillcolor="white [3201]" strokecolor="black [3213]" strokeweight=".5pt">
            <v:textbox>
              <w:txbxContent>
                <w:p w:rsidR="003A1630" w:rsidRDefault="00D80DDF" w:rsidP="00D80DDF">
                  <w:pPr>
                    <w:bidi/>
                    <w:jc w:val="center"/>
                    <w:rPr>
                      <w:lang w:bidi="ar-DZ"/>
                    </w:rPr>
                  </w:pPr>
                  <w:r>
                    <w:rPr>
                      <w:rFonts w:hint="cs"/>
                      <w:rtl/>
                      <w:lang w:bidi="ar-DZ"/>
                    </w:rPr>
                    <w:t>ج</w:t>
                  </w:r>
                </w:p>
              </w:txbxContent>
            </v:textbox>
          </v:shape>
        </w:pict>
      </w:r>
      <w:r>
        <w:rPr>
          <w:rFonts w:ascii="Traditional Arabic" w:hAnsi="Traditional Arabic" w:cs="Traditional Arabic"/>
          <w:noProof/>
          <w:sz w:val="28"/>
          <w:szCs w:val="28"/>
          <w:rtl/>
          <w:lang w:eastAsia="fr-FR"/>
        </w:rPr>
        <w:pict>
          <v:shape id="_x0000_s1028" type="#_x0000_t202" style="position:absolute;left:0;text-align:left;margin-left:358.8pt;margin-top:17.55pt;width:60pt;height:17.2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" fillcolor="white [3201]" strokecolor="black [3213]" strokeweight=".5pt">
            <v:textbox>
              <w:txbxContent>
                <w:p w:rsidR="003A1630" w:rsidRDefault="003A1630" w:rsidP="003A1630">
                  <w:pPr>
                    <w:jc w:val="center"/>
                    <w:rPr>
                      <w:lang w:bidi="ar-DZ"/>
                    </w:rPr>
                  </w:pPr>
                  <w:r>
                    <w:rPr>
                      <w:rFonts w:hint="cs"/>
                      <w:rtl/>
                      <w:lang w:bidi="ar-DZ"/>
                    </w:rPr>
                    <w:t>أ</w:t>
                  </w:r>
                </w:p>
              </w:txbxContent>
            </v:textbox>
          </v:shape>
        </w:pict>
      </w:r>
      <w:r>
        <w:rPr>
          <w:rFonts w:ascii="Traditional Arabic" w:hAnsi="Traditional Arabic" w:cs="Traditional Arabic"/>
          <w:noProof/>
          <w:sz w:val="28"/>
          <w:szCs w:val="28"/>
          <w:rtl/>
          <w:lang w:eastAsia="fr-FR"/>
        </w:rPr>
        <w:pict>
          <v:shape id="Zone de texte 12" o:spid="_x0000_s1026" type="#_x0000_t202" style="position:absolute;left:0;text-align:left;margin-left:260.55pt;margin-top:17.55pt;width:60pt;height:17.2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" fillcolor="white [3201]" strokecolor="black [3213]" strokeweight=".5pt">
            <v:textbox>
              <w:txbxContent>
                <w:p w:rsidR="00F42F0F" w:rsidRDefault="00D80DDF" w:rsidP="003A1630">
                  <w:pPr>
                    <w:jc w:val="center"/>
                    <w:rPr>
                      <w:lang w:bidi="ar-DZ"/>
                    </w:rPr>
                  </w:pPr>
                  <w:r>
                    <w:rPr>
                      <w:rFonts w:hint="cs"/>
                      <w:rtl/>
                      <w:lang w:bidi="ar-DZ"/>
                    </w:rPr>
                    <w:t>ب</w:t>
                  </w:r>
                </w:p>
              </w:txbxContent>
            </v:textbox>
          </v:shape>
        </w:pict>
      </w:r>
      <w:r w:rsidR="00F42F0F" w:rsidRPr="003436D2">
        <w:rPr>
          <w:rFonts w:ascii="Traditional Arabic" w:hAnsi="Traditional Arabic" w:cs="Traditional Arabic" w:hint="cs"/>
          <w:sz w:val="28"/>
          <w:szCs w:val="28"/>
          <w:rtl/>
        </w:rPr>
        <w:t>رابط المجلة/المقال على الانترانت:....................................................</w:t>
      </w:r>
      <w:r w:rsidR="00F42F0F">
        <w:rPr>
          <w:rFonts w:ascii="Traditional Arabic" w:hAnsi="Traditional Arabic" w:cs="Traditional Arabic" w:hint="cs"/>
          <w:sz w:val="28"/>
          <w:szCs w:val="28"/>
          <w:rtl/>
        </w:rPr>
        <w:t>.</w:t>
      </w:r>
      <w:r w:rsidR="00F42F0F" w:rsidRPr="003436D2">
        <w:rPr>
          <w:rFonts w:ascii="Traditional Arabic" w:hAnsi="Traditional Arabic" w:cs="Traditional Arabic" w:hint="cs"/>
          <w:sz w:val="28"/>
          <w:szCs w:val="28"/>
          <w:rtl/>
        </w:rPr>
        <w:t>.........</w:t>
      </w:r>
      <w:r w:rsidR="00F42F0F">
        <w:rPr>
          <w:rFonts w:ascii="Traditional Arabic" w:hAnsi="Traditional Arabic" w:cs="Traditional Arabic" w:hint="cs"/>
          <w:sz w:val="28"/>
          <w:szCs w:val="28"/>
          <w:rtl/>
        </w:rPr>
        <w:t>.</w:t>
      </w:r>
      <w:r w:rsidR="00F42F0F" w:rsidRPr="003436D2">
        <w:rPr>
          <w:rFonts w:ascii="Traditional Arabic" w:hAnsi="Traditional Arabic" w:cs="Traditional Arabic" w:hint="cs"/>
          <w:sz w:val="28"/>
          <w:szCs w:val="28"/>
          <w:rtl/>
        </w:rPr>
        <w:t>......</w:t>
      </w:r>
      <w:r w:rsidR="00F42F0F">
        <w:rPr>
          <w:rFonts w:ascii="Traditional Arabic" w:hAnsi="Traditional Arabic" w:cs="Traditional Arabic" w:hint="cs"/>
          <w:sz w:val="28"/>
          <w:szCs w:val="28"/>
          <w:rtl/>
        </w:rPr>
        <w:t>.</w:t>
      </w:r>
      <w:r w:rsidR="00F42F0F" w:rsidRPr="003436D2">
        <w:rPr>
          <w:rFonts w:ascii="Traditional Arabic" w:hAnsi="Traditional Arabic" w:cs="Traditional Arabic" w:hint="cs"/>
          <w:sz w:val="28"/>
          <w:szCs w:val="28"/>
          <w:rtl/>
        </w:rPr>
        <w:t>...</w:t>
      </w:r>
      <w:r w:rsidR="00F42F0F">
        <w:rPr>
          <w:rFonts w:ascii="Traditional Arabic" w:hAnsi="Traditional Arabic" w:cs="Traditional Arabic" w:hint="cs"/>
          <w:sz w:val="28"/>
          <w:szCs w:val="28"/>
          <w:rtl/>
        </w:rPr>
        <w:t>.</w:t>
      </w:r>
      <w:r w:rsidR="00F42F0F" w:rsidRPr="003436D2">
        <w:rPr>
          <w:rFonts w:ascii="Traditional Arabic" w:hAnsi="Traditional Arabic" w:cs="Traditional Arabic" w:hint="cs"/>
          <w:sz w:val="28"/>
          <w:szCs w:val="28"/>
          <w:rtl/>
        </w:rPr>
        <w:t>.................</w:t>
      </w:r>
      <w:r w:rsidR="00F42F0F">
        <w:rPr>
          <w:rFonts w:ascii="Traditional Arabic" w:hAnsi="Traditional Arabic" w:cs="Traditional Arabic" w:hint="cs"/>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bookmarkStart w:id="1" w:name="_GoBack"/>
      <w:bookmarkEnd w:id="1"/>
      <w:r w:rsidRPr="003436D2">
        <w:rPr>
          <w:rFonts w:ascii="Traditional Arabic" w:hAnsi="Traditional Arabic" w:cs="Traditional Arabic" w:hint="cs"/>
          <w:sz w:val="28"/>
          <w:szCs w:val="28"/>
          <w:rtl/>
        </w:rPr>
        <w:t>تصنيف المجلة</w:t>
      </w:r>
      <w:r w:rsidRPr="003436D2">
        <w:rPr>
          <w:rStyle w:val="Appelnotedebasdep"/>
          <w:rFonts w:ascii="Traditional Arabic" w:hAnsi="Traditional Arabic" w:cs="Traditional Arabic"/>
          <w:sz w:val="28"/>
          <w:szCs w:val="28"/>
          <w:rtl/>
        </w:rPr>
        <w:footnoteReference w:id="2"/>
      </w:r>
      <w:r w:rsidRPr="003436D2">
        <w:rPr>
          <w:rFonts w:ascii="Traditional Arabic" w:hAnsi="Traditional Arabic" w:cs="Traditional Arabic" w:hint="cs"/>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قواعد البيانات الانتقائية التي تنتمي إليها المجلة (</w:t>
      </w:r>
      <w:r w:rsidRPr="003436D2">
        <w:rPr>
          <w:rFonts w:ascii="Traditional Arabic" w:hAnsi="Traditional Arabic" w:cs="Traditional Arabic"/>
          <w:sz w:val="24"/>
          <w:szCs w:val="24"/>
        </w:rPr>
        <w:t>web of sciences,</w:t>
      </w:r>
      <w:r w:rsidR="00A11259">
        <w:rPr>
          <w:rFonts w:ascii="Traditional Arabic" w:hAnsi="Traditional Arabic" w:cs="Traditional Arabic"/>
          <w:sz w:val="24"/>
          <w:szCs w:val="24"/>
        </w:rPr>
        <w:t xml:space="preserve"> </w:t>
      </w:r>
      <w:r w:rsidRPr="003436D2">
        <w:rPr>
          <w:rFonts w:ascii="Traditional Arabic" w:hAnsi="Traditional Arabic" w:cs="Traditional Arabic"/>
          <w:sz w:val="24"/>
          <w:szCs w:val="24"/>
        </w:rPr>
        <w:t>scopus</w:t>
      </w:r>
      <w:r>
        <w:rPr>
          <w:rFonts w:ascii="Traditional Arabic" w:hAnsi="Traditional Arabic" w:cs="Traditional Arabic"/>
          <w:sz w:val="28"/>
          <w:szCs w:val="28"/>
        </w:rPr>
        <w:t>,</w:t>
      </w:r>
      <w:r w:rsidRPr="003436D2">
        <w:rPr>
          <w:rFonts w:ascii="Traditional Arabic" w:hAnsi="Traditional Arabic" w:cs="Traditional Arabic"/>
          <w:sz w:val="28"/>
          <w:szCs w:val="28"/>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أقدمية المجلة: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سياسة النشر في المجلة</w:t>
      </w:r>
      <w:r w:rsidRPr="003436D2">
        <w:rPr>
          <w:rStyle w:val="Appelnotedebasdep"/>
          <w:rFonts w:ascii="Traditional Arabic" w:hAnsi="Traditional Arabic" w:cs="Traditional Arabic"/>
          <w:sz w:val="28"/>
          <w:szCs w:val="28"/>
          <w:rtl/>
        </w:rPr>
        <w:footnoteReference w:id="3"/>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F42F0F"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المقال العلمي:</w:t>
      </w:r>
      <w:r w:rsidRPr="003436D2">
        <w:rPr>
          <w:rFonts w:ascii="Traditional Arabic" w:hAnsi="Traditional Arabic" w:cs="Traditional Arabic"/>
          <w:sz w:val="28"/>
          <w:szCs w:val="28"/>
          <w:rtl/>
        </w:rPr>
        <w:t xml:space="preserve"> </w:t>
      </w:r>
    </w:p>
    <w:p w:rsidR="00F42F0F" w:rsidRPr="003436D2"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F42F0F" w:rsidRDefault="00F42F0F" w:rsidP="00F42F0F">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F42F0F" w:rsidRPr="003436D2" w:rsidRDefault="00F42F0F" w:rsidP="00F42F0F">
      <w:pPr>
        <w:bidi/>
        <w:spacing w:after="0" w:line="228" w:lineRule="auto"/>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w:t>
      </w:r>
    </w:p>
    <w:p w:rsidR="00F42F0F" w:rsidRPr="00A07003" w:rsidRDefault="00F42F0F" w:rsidP="00A07003">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الترتيب بين الناشرين</w:t>
      </w:r>
      <w:r w:rsidRPr="003436D2">
        <w:rPr>
          <w:rStyle w:val="Appelnotedebasdep"/>
          <w:rFonts w:ascii="Traditional Arabic" w:hAnsi="Traditional Arabic" w:cs="Traditional Arabic"/>
          <w:sz w:val="28"/>
          <w:szCs w:val="28"/>
          <w:rtl/>
        </w:rPr>
        <w:footnoteReference w:id="4"/>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F42F0F" w:rsidRDefault="00F42F0F" w:rsidP="00F42F0F">
      <w:pPr>
        <w:bidi/>
        <w:spacing w:after="0" w:line="228" w:lineRule="auto"/>
        <w:rPr>
          <w:rFonts w:ascii="Traditional Arabic" w:hAnsi="Traditional Arabic" w:cs="Traditional Arabic"/>
          <w:sz w:val="28"/>
          <w:szCs w:val="28"/>
          <w:rtl/>
        </w:rPr>
      </w:pPr>
      <w:r w:rsidRPr="00E6247C">
        <w:rPr>
          <w:rFonts w:ascii="Traditional Arabic" w:hAnsi="Traditional Arabic" w:cs="Traditional Arabic" w:hint="cs"/>
          <w:b/>
          <w:bCs/>
          <w:sz w:val="36"/>
          <w:szCs w:val="36"/>
          <w:rtl/>
        </w:rPr>
        <w:t>4/علاقة المقال مع موضوع الأطروحة</w:t>
      </w:r>
      <w:r w:rsidRPr="003436D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F42F0F" w:rsidRDefault="00F42F0F" w:rsidP="00F42F0F">
      <w:pPr>
        <w:bidi/>
        <w:spacing w:before="120" w:after="0" w:line="228"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rsidR="00F42F0F" w:rsidRDefault="00F42F0F" w:rsidP="00F42F0F">
      <w:pPr>
        <w:bidi/>
        <w:spacing w:before="120" w:after="0" w:line="228"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rsidR="00F42F0F" w:rsidRDefault="00F42F0F" w:rsidP="00F42F0F">
      <w:pPr>
        <w:bidi/>
        <w:spacing w:before="120" w:after="0" w:line="228"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rsidR="00F42F0F" w:rsidRPr="003436D2" w:rsidRDefault="00F42F0F" w:rsidP="00F42F0F">
      <w:pPr>
        <w:bidi/>
        <w:spacing w:before="120" w:after="0" w:line="228" w:lineRule="auto"/>
        <w:rPr>
          <w:rFonts w:ascii="Traditional Arabic" w:hAnsi="Traditional Arabic" w:cs="Traditional Arabic"/>
          <w:sz w:val="28"/>
          <w:szCs w:val="28"/>
          <w:rtl/>
        </w:rPr>
      </w:pPr>
      <w:r>
        <w:rPr>
          <w:rFonts w:ascii="Traditional Arabic" w:hAnsi="Traditional Arabic" w:cs="Traditional Arabic" w:hint="cs"/>
          <w:sz w:val="28"/>
          <w:szCs w:val="28"/>
          <w:rtl/>
        </w:rPr>
        <w:t>...........................................................................................................................</w:t>
      </w:r>
    </w:p>
    <w:p w:rsidR="00F42F0F" w:rsidRDefault="00F42F0F" w:rsidP="00F42F0F">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F42F0F" w:rsidRPr="003436D2" w:rsidRDefault="00F42F0F" w:rsidP="00F42F0F">
      <w:pPr>
        <w:bidi/>
        <w:spacing w:after="0" w:line="228" w:lineRule="auto"/>
        <w:jc w:val="both"/>
        <w:rPr>
          <w:rFonts w:ascii="Traditional Arabic" w:hAnsi="Traditional Arabic" w:cs="Traditional Arabic"/>
          <w:sz w:val="28"/>
          <w:szCs w:val="28"/>
          <w:rtl/>
        </w:rPr>
      </w:pPr>
    </w:p>
    <w:p w:rsidR="00F42F0F" w:rsidRPr="00032817" w:rsidRDefault="00F42F0F" w:rsidP="00F42F0F">
      <w:pPr>
        <w:bidi/>
        <w:spacing w:after="0" w:line="204" w:lineRule="auto"/>
        <w:jc w:val="center"/>
        <w:rPr>
          <w:rFonts w:ascii="Traditional Arabic" w:hAnsi="Traditional Arabic" w:cs="Traditional Arabic"/>
          <w:sz w:val="28"/>
          <w:szCs w:val="28"/>
          <w:rtl/>
        </w:rPr>
      </w:pPr>
      <w:r>
        <w:rPr>
          <w:rFonts w:ascii="Traditional Arabic" w:hAnsi="Traditional Arabic" w:cs="Traditional Arabic" w:hint="cs"/>
          <w:sz w:val="28"/>
          <w:szCs w:val="28"/>
          <w:rtl/>
        </w:rPr>
        <w:t xml:space="preserve">                                                                                           في......................................</w:t>
      </w:r>
    </w:p>
    <w:p w:rsidR="00F42F0F" w:rsidRDefault="00F42F0F" w:rsidP="00F42F0F">
      <w:pPr>
        <w:bidi/>
        <w:spacing w:after="0" w:line="204" w:lineRule="auto"/>
        <w:ind w:left="4393"/>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F83C4E">
        <w:rPr>
          <w:rFonts w:ascii="Traditional Arabic" w:hAnsi="Traditional Arabic" w:cs="Traditional Arabic" w:hint="cs"/>
          <w:b/>
          <w:bCs/>
          <w:sz w:val="32"/>
          <w:szCs w:val="32"/>
          <w:rtl/>
        </w:rPr>
        <w:t>المشرف</w:t>
      </w:r>
    </w:p>
    <w:p w:rsidR="0095772F" w:rsidRPr="00F42F0F" w:rsidRDefault="00F42F0F" w:rsidP="00F42F0F">
      <w:pPr>
        <w:bidi/>
        <w:spacing w:after="0" w:line="204" w:lineRule="auto"/>
        <w:ind w:left="6377"/>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الاسم اللقب و </w:t>
      </w:r>
      <w:bookmarkEnd w:id="0"/>
      <w:r>
        <w:rPr>
          <w:rFonts w:ascii="Traditional Arabic" w:hAnsi="Traditional Arabic" w:cs="Traditional Arabic" w:hint="cs"/>
          <w:b/>
          <w:bCs/>
          <w:sz w:val="32"/>
          <w:szCs w:val="32"/>
          <w:rtl/>
        </w:rPr>
        <w:t>الإمضاء</w:t>
      </w:r>
      <w:r w:rsidR="00287A5C">
        <w:rPr>
          <w:rFonts w:ascii="Traditional Arabic" w:hAnsi="Traditional Arabic" w:cs="Traditional Arabic" w:hint="cs"/>
          <w:b/>
          <w:bCs/>
          <w:sz w:val="32"/>
          <w:szCs w:val="32"/>
          <w:rtl/>
          <w:lang w:bidi="ar-DZ"/>
        </w:rPr>
        <w:t>)</w:t>
      </w:r>
    </w:p>
    <w:sectPr w:rsidR="0095772F" w:rsidRPr="00F42F0F" w:rsidSect="00082B68">
      <w:headerReference w:type="default" r:id="rId6"/>
      <w:pgSz w:w="11906" w:h="16838"/>
      <w:pgMar w:top="1134" w:right="1134" w:bottom="1134" w:left="1134" w:header="28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3D0" w:rsidRDefault="000243D0" w:rsidP="00523943">
      <w:pPr>
        <w:spacing w:after="0" w:line="240" w:lineRule="auto"/>
      </w:pPr>
      <w:r>
        <w:separator/>
      </w:r>
    </w:p>
  </w:endnote>
  <w:endnote w:type="continuationSeparator" w:id="1">
    <w:p w:rsidR="000243D0" w:rsidRDefault="000243D0" w:rsidP="00523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3D0" w:rsidRDefault="000243D0" w:rsidP="00523943">
      <w:pPr>
        <w:spacing w:after="0" w:line="240" w:lineRule="auto"/>
      </w:pPr>
      <w:r>
        <w:separator/>
      </w:r>
    </w:p>
  </w:footnote>
  <w:footnote w:type="continuationSeparator" w:id="1">
    <w:p w:rsidR="000243D0" w:rsidRDefault="000243D0" w:rsidP="00523943">
      <w:pPr>
        <w:spacing w:after="0" w:line="240" w:lineRule="auto"/>
      </w:pPr>
      <w:r>
        <w:continuationSeparator/>
      </w:r>
    </w:p>
  </w:footnote>
  <w:footnote w:id="2">
    <w:p w:rsidR="00F42F0F" w:rsidRDefault="00F42F0F" w:rsidP="00F42F0F">
      <w:pPr>
        <w:bidi/>
        <w:spacing w:after="0" w:line="228" w:lineRule="auto"/>
        <w:jc w:val="both"/>
      </w:pPr>
      <w:r>
        <w:rPr>
          <w:rStyle w:val="Appelnotedebasdep"/>
        </w:rPr>
        <w:footnoteRef/>
      </w:r>
      <w:r w:rsidRPr="00240F98">
        <w:rPr>
          <w:rFonts w:ascii="Traditional Arabic" w:hAnsi="Traditional Arabic" w:cs="Traditional Arabic" w:hint="cs"/>
          <w:rtl/>
        </w:rPr>
        <w:t>المجلات التي تنتمي لفئة (أ) مقبولة دون شروط والمجلات التي تنتمي للفئة (ب) مقبولة بشرط أن نكوم مجانية. وبالنسبة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3">
    <w:p w:rsidR="00F42F0F" w:rsidRDefault="00F42F0F" w:rsidP="00F42F0F">
      <w:pPr>
        <w:bidi/>
        <w:spacing w:after="0" w:line="228" w:lineRule="auto"/>
        <w:jc w:val="both"/>
        <w:rPr>
          <w:rtl/>
        </w:rPr>
      </w:pPr>
      <w:r>
        <w:rPr>
          <w:rStyle w:val="Appelnotedebasdep"/>
        </w:rPr>
        <w:footnoteRef/>
      </w:r>
      <w:r w:rsidRPr="00240F98">
        <w:rPr>
          <w:rFonts w:ascii="Traditional Arabic" w:hAnsi="Traditional Arabic" w:cs="Traditional Arabic" w:hint="cs"/>
          <w:rtl/>
        </w:rPr>
        <w:t>لا يقبل النشر في المجلات الوهمية التي تحددها دوريا اللجنة العلمية الوطنية لتصنيف المجلات العلمية.</w:t>
      </w:r>
    </w:p>
  </w:footnote>
  <w:footnote w:id="4">
    <w:p w:rsidR="00F42F0F" w:rsidRDefault="00F42F0F" w:rsidP="00F42F0F">
      <w:pPr>
        <w:pStyle w:val="Notedebasdepage"/>
        <w:bidi/>
        <w:jc w:val="both"/>
        <w:rPr>
          <w:rtl/>
          <w:lang w:bidi="ar-DZ"/>
        </w:rPr>
      </w:pPr>
      <w:r>
        <w:rPr>
          <w:rStyle w:val="Appelnotedebasdep"/>
        </w:rPr>
        <w:footnoteRef/>
      </w:r>
      <w:r>
        <w:rPr>
          <w:rFonts w:hint="cs"/>
          <w:rtl/>
          <w:lang w:bidi="ar-DZ"/>
        </w:rPr>
        <w:t xml:space="preserve">- </w:t>
      </w:r>
      <w:r w:rsidRPr="00240F98">
        <w:rPr>
          <w:rFonts w:ascii="Traditional Arabic" w:hAnsi="Traditional Arabic" w:cs="Traditional Arabic" w:hint="cs"/>
          <w:rtl/>
        </w:rPr>
        <w:t>يجب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B68" w:rsidRDefault="007D442D" w:rsidP="006C6299">
    <w:pPr>
      <w:tabs>
        <w:tab w:val="center" w:pos="4819"/>
        <w:tab w:val="right" w:pos="9638"/>
      </w:tabs>
      <w:bidi/>
      <w:spacing w:after="0" w:line="240" w:lineRule="auto"/>
      <w:ind w:left="709"/>
      <w:jc w:val="center"/>
      <w:rPr>
        <w:rFonts w:ascii="Traditional Arabic" w:hAnsi="Traditional Arabic" w:cs="Traditional Arabic"/>
        <w:b/>
        <w:bCs/>
        <w:sz w:val="24"/>
        <w:szCs w:val="24"/>
        <w:rtl/>
        <w:lang w:bidi="ar-DZ"/>
      </w:rPr>
    </w:pPr>
    <w:r>
      <w:rPr>
        <w:rFonts w:ascii="Traditional Arabic" w:hAnsi="Traditional Arabic" w:cs="Traditional Arabic"/>
        <w:b/>
        <w:bCs/>
        <w:noProof/>
        <w:sz w:val="24"/>
        <w:szCs w:val="24"/>
        <w:rtl/>
        <w:lang w:eastAsia="fr-FR"/>
      </w:rPr>
      <w:drawing>
        <wp:anchor distT="0" distB="0" distL="114300" distR="114300" simplePos="0" relativeHeight="251657216" behindDoc="0" locked="0" layoutInCell="1" allowOverlap="1">
          <wp:simplePos x="0" y="0"/>
          <wp:positionH relativeFrom="margin">
            <wp:posOffset>5233035</wp:posOffset>
          </wp:positionH>
          <wp:positionV relativeFrom="paragraph">
            <wp:posOffset>38100</wp:posOffset>
          </wp:positionV>
          <wp:extent cx="933450" cy="876300"/>
          <wp:effectExtent l="19050" t="0" r="0" b="0"/>
          <wp:wrapNone/>
          <wp:docPr id="2" name="Image 13"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Description : logo"/>
                  <pic:cNvPicPr>
                    <a:picLocks noChangeAspect="1" noChangeArrowheads="1"/>
                  </pic:cNvPicPr>
                </pic:nvPicPr>
                <pic:blipFill>
                  <a:blip r:embed="rId1"/>
                  <a:srcRect/>
                  <a:stretch>
                    <a:fillRect/>
                  </a:stretch>
                </pic:blipFill>
                <pic:spPr bwMode="auto">
                  <a:xfrm>
                    <a:off x="0" y="0"/>
                    <a:ext cx="933450" cy="876300"/>
                  </a:xfrm>
                  <a:prstGeom prst="rect">
                    <a:avLst/>
                  </a:prstGeom>
                  <a:noFill/>
                </pic:spPr>
              </pic:pic>
            </a:graphicData>
          </a:graphic>
        </wp:anchor>
      </w:drawing>
    </w:r>
    <w:r>
      <w:rPr>
        <w:rFonts w:ascii="Traditional Arabic" w:hAnsi="Traditional Arabic" w:cs="Traditional Arabic"/>
        <w:b/>
        <w:bCs/>
        <w:noProof/>
        <w:sz w:val="24"/>
        <w:szCs w:val="24"/>
        <w:rtl/>
        <w:lang w:eastAsia="fr-FR"/>
      </w:rPr>
      <w:drawing>
        <wp:anchor distT="0" distB="0" distL="114300" distR="114300" simplePos="0" relativeHeight="251658240" behindDoc="0" locked="0" layoutInCell="1" allowOverlap="1">
          <wp:simplePos x="0" y="0"/>
          <wp:positionH relativeFrom="margin">
            <wp:posOffset>51435</wp:posOffset>
          </wp:positionH>
          <wp:positionV relativeFrom="paragraph">
            <wp:posOffset>38100</wp:posOffset>
          </wp:positionV>
          <wp:extent cx="933450" cy="933450"/>
          <wp:effectExtent l="19050" t="0" r="0" b="0"/>
          <wp:wrapNone/>
          <wp:docPr id="1" name="Image 0" descr="Logo FSEI-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FSEI-02.jpg"/>
                  <pic:cNvPicPr>
                    <a:picLocks noChangeAspect="1" noChangeArrowheads="1"/>
                  </pic:cNvPicPr>
                </pic:nvPicPr>
                <pic:blipFill>
                  <a:blip r:embed="rId2"/>
                  <a:srcRect/>
                  <a:stretch>
                    <a:fillRect/>
                  </a:stretch>
                </pic:blipFill>
                <pic:spPr bwMode="auto">
                  <a:xfrm>
                    <a:off x="0" y="0"/>
                    <a:ext cx="933450" cy="933450"/>
                  </a:xfrm>
                  <a:prstGeom prst="rect">
                    <a:avLst/>
                  </a:prstGeom>
                  <a:noFill/>
                </pic:spPr>
              </pic:pic>
            </a:graphicData>
          </a:graphic>
        </wp:anchor>
      </w:drawing>
    </w:r>
    <w:r w:rsidR="00082B68">
      <w:rPr>
        <w:rFonts w:ascii="Traditional Arabic" w:hAnsi="Traditional Arabic" w:cs="Traditional Arabic"/>
        <w:b/>
        <w:bCs/>
        <w:sz w:val="24"/>
        <w:szCs w:val="24"/>
        <w:rtl/>
        <w:lang w:val="en-US" w:bidi="ar-DZ"/>
      </w:rPr>
      <w:t>الجمهورية الجزائرية الديـمقراطية الشعبية</w:t>
    </w:r>
  </w:p>
  <w:p w:rsidR="006C6299" w:rsidRPr="006C6299" w:rsidRDefault="006C6299" w:rsidP="00082B68">
    <w:pPr>
      <w:tabs>
        <w:tab w:val="center" w:pos="4819"/>
        <w:tab w:val="right" w:pos="9638"/>
      </w:tabs>
      <w:bidi/>
      <w:spacing w:after="0" w:line="240" w:lineRule="auto"/>
      <w:ind w:left="709"/>
      <w:jc w:val="center"/>
      <w:rPr>
        <w:rFonts w:ascii="Traditional Arabic" w:hAnsi="Traditional Arabic" w:cs="Traditional Arabic"/>
        <w:b/>
        <w:bCs/>
        <w:sz w:val="24"/>
        <w:szCs w:val="24"/>
        <w:lang w:val="en-US" w:bidi="ar-DZ"/>
      </w:rPr>
    </w:pPr>
    <w:r w:rsidRPr="006C6299">
      <w:rPr>
        <w:rFonts w:ascii="Traditional Arabic" w:hAnsi="Traditional Arabic" w:cs="Traditional Arabic"/>
        <w:b/>
        <w:bCs/>
        <w:sz w:val="24"/>
        <w:szCs w:val="24"/>
        <w:rtl/>
        <w:lang w:val="en-US" w:bidi="ar-DZ"/>
      </w:rPr>
      <w:t>وزارة التعليم العالي و البحث العلمي</w:t>
    </w:r>
  </w:p>
  <w:p w:rsidR="006C6299" w:rsidRPr="006C6299" w:rsidRDefault="006C6299" w:rsidP="006C6299">
    <w:pPr>
      <w:bidi/>
      <w:spacing w:after="0" w:line="240" w:lineRule="auto"/>
      <w:jc w:val="center"/>
      <w:rPr>
        <w:rFonts w:ascii="Traditional Arabic" w:hAnsi="Traditional Arabic" w:cs="Traditional Arabic"/>
        <w:b/>
        <w:bCs/>
        <w:sz w:val="24"/>
        <w:szCs w:val="24"/>
        <w:rtl/>
        <w:lang w:val="en-US" w:bidi="ar-DZ"/>
      </w:rPr>
    </w:pPr>
    <w:r w:rsidRPr="006C6299">
      <w:rPr>
        <w:rFonts w:ascii="Traditional Arabic" w:hAnsi="Traditional Arabic" w:cs="Traditional Arabic"/>
        <w:b/>
        <w:bCs/>
        <w:sz w:val="24"/>
        <w:szCs w:val="24"/>
        <w:rtl/>
        <w:lang w:val="en-US" w:bidi="ar-DZ"/>
      </w:rPr>
      <w:t xml:space="preserve">         جـامـعـة زيان عاشور – الجلفة</w:t>
    </w:r>
  </w:p>
  <w:p w:rsidR="006C6299" w:rsidRPr="006C6299" w:rsidRDefault="006C6299" w:rsidP="006C6299">
    <w:pPr>
      <w:bidi/>
      <w:spacing w:after="0" w:line="240" w:lineRule="auto"/>
      <w:jc w:val="center"/>
      <w:rPr>
        <w:rStyle w:val="hoenzb"/>
        <w:sz w:val="24"/>
        <w:szCs w:val="24"/>
        <w:rtl/>
      </w:rPr>
    </w:pPr>
    <w:r w:rsidRPr="006C6299">
      <w:rPr>
        <w:rStyle w:val="hoenzb"/>
        <w:rFonts w:ascii="Traditional Arabic" w:hAnsi="Traditional Arabic" w:cs="Traditional Arabic"/>
        <w:b/>
        <w:bCs/>
        <w:sz w:val="24"/>
        <w:szCs w:val="24"/>
        <w:rtl/>
      </w:rPr>
      <w:t xml:space="preserve">         كلية العلوم الدقيقة والإعلام الآلي</w:t>
    </w:r>
  </w:p>
  <w:p w:rsidR="00523943" w:rsidRPr="006C6299" w:rsidRDefault="006C6299" w:rsidP="006C6299">
    <w:pPr>
      <w:pStyle w:val="En-tte"/>
      <w:bidi/>
      <w:jc w:val="center"/>
    </w:pPr>
    <w:r>
      <w:rPr>
        <w:rStyle w:val="hoenzb"/>
        <w:rFonts w:ascii="Traditional Arabic" w:hAnsi="Traditional Arabic" w:cs="Traditional Arabic" w:hint="cs"/>
        <w:b/>
        <w:bCs/>
        <w:sz w:val="24"/>
        <w:szCs w:val="24"/>
        <w:rtl/>
      </w:rPr>
      <w:t xml:space="preserve">    </w:t>
    </w:r>
    <w:r w:rsidRPr="006C6299">
      <w:rPr>
        <w:rStyle w:val="hoenzb"/>
        <w:rFonts w:ascii="Traditional Arabic" w:hAnsi="Traditional Arabic" w:cs="Traditional Arabic"/>
        <w:b/>
        <w:bCs/>
        <w:sz w:val="24"/>
        <w:szCs w:val="24"/>
        <w:rtl/>
      </w:rPr>
      <w:t>نيابة العمادة لما بعد التدرج</w:t>
    </w:r>
    <w:r>
      <w:rPr>
        <w:rStyle w:val="hoenzb"/>
        <w:rFonts w:ascii="Traditional Arabic" w:hAnsi="Traditional Arabic" w:cs="Traditional Arabic"/>
        <w:b/>
        <w:bCs/>
        <w:sz w:val="24"/>
        <w:szCs w:val="24"/>
        <w:rtl/>
      </w:rPr>
      <w:t xml:space="preserve"> والبحث العلمي والعلاقات الخارج</w:t>
    </w:r>
    <w:r>
      <w:rPr>
        <w:rStyle w:val="hoenzb"/>
        <w:rFonts w:ascii="Traditional Arabic" w:hAnsi="Traditional Arabic" w:cs="Traditional Arabic" w:hint="cs"/>
        <w:b/>
        <w:bCs/>
        <w:sz w:val="24"/>
        <w:szCs w:val="24"/>
        <w:rtl/>
      </w:rPr>
      <w:t>ية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523943"/>
    <w:rsid w:val="000243D0"/>
    <w:rsid w:val="00030FFC"/>
    <w:rsid w:val="00082B68"/>
    <w:rsid w:val="000A565B"/>
    <w:rsid w:val="000E0939"/>
    <w:rsid w:val="001A24CC"/>
    <w:rsid w:val="002525EC"/>
    <w:rsid w:val="00270A36"/>
    <w:rsid w:val="00287A5C"/>
    <w:rsid w:val="002F4148"/>
    <w:rsid w:val="0032441C"/>
    <w:rsid w:val="003748CB"/>
    <w:rsid w:val="003A1630"/>
    <w:rsid w:val="003C5A24"/>
    <w:rsid w:val="00404F3E"/>
    <w:rsid w:val="00523943"/>
    <w:rsid w:val="00545C0D"/>
    <w:rsid w:val="00564C1E"/>
    <w:rsid w:val="00603AB3"/>
    <w:rsid w:val="0063789D"/>
    <w:rsid w:val="00661B63"/>
    <w:rsid w:val="00672821"/>
    <w:rsid w:val="006C6299"/>
    <w:rsid w:val="007143B7"/>
    <w:rsid w:val="00760E5B"/>
    <w:rsid w:val="0077073C"/>
    <w:rsid w:val="007830D7"/>
    <w:rsid w:val="007D442D"/>
    <w:rsid w:val="008148D5"/>
    <w:rsid w:val="008D0A7F"/>
    <w:rsid w:val="0095772F"/>
    <w:rsid w:val="009B1F98"/>
    <w:rsid w:val="009D67E0"/>
    <w:rsid w:val="00A07003"/>
    <w:rsid w:val="00A11259"/>
    <w:rsid w:val="00AE34B4"/>
    <w:rsid w:val="00B40BA1"/>
    <w:rsid w:val="00B74829"/>
    <w:rsid w:val="00CB7791"/>
    <w:rsid w:val="00CC576A"/>
    <w:rsid w:val="00D80DDF"/>
    <w:rsid w:val="00E77193"/>
    <w:rsid w:val="00F41214"/>
    <w:rsid w:val="00F42F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4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3943"/>
    <w:pPr>
      <w:tabs>
        <w:tab w:val="center" w:pos="4153"/>
        <w:tab w:val="right" w:pos="8306"/>
      </w:tabs>
      <w:spacing w:after="0" w:line="240" w:lineRule="auto"/>
    </w:pPr>
  </w:style>
  <w:style w:type="character" w:customStyle="1" w:styleId="En-tteCar">
    <w:name w:val="En-tête Car"/>
    <w:basedOn w:val="Policepardfaut"/>
    <w:link w:val="En-tte"/>
    <w:uiPriority w:val="99"/>
    <w:rsid w:val="00523943"/>
  </w:style>
  <w:style w:type="paragraph" w:styleId="Pieddepage">
    <w:name w:val="footer"/>
    <w:basedOn w:val="Normal"/>
    <w:link w:val="PieddepageCar"/>
    <w:uiPriority w:val="99"/>
    <w:semiHidden/>
    <w:unhideWhenUsed/>
    <w:rsid w:val="0052394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523943"/>
  </w:style>
  <w:style w:type="character" w:customStyle="1" w:styleId="hoenzb">
    <w:name w:val="hoenzb"/>
    <w:basedOn w:val="Policepardfaut"/>
    <w:uiPriority w:val="99"/>
    <w:rsid w:val="003C5A24"/>
    <w:rPr>
      <w:rFonts w:cs="Times New Roman"/>
    </w:rPr>
  </w:style>
  <w:style w:type="paragraph" w:styleId="Notedebasdepage">
    <w:name w:val="footnote text"/>
    <w:basedOn w:val="Normal"/>
    <w:link w:val="NotedebasdepageCar"/>
    <w:uiPriority w:val="99"/>
    <w:semiHidden/>
    <w:unhideWhenUsed/>
    <w:rsid w:val="00F42F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2F0F"/>
    <w:rPr>
      <w:sz w:val="20"/>
      <w:szCs w:val="20"/>
    </w:rPr>
  </w:style>
  <w:style w:type="character" w:styleId="Appelnotedebasdep">
    <w:name w:val="footnote reference"/>
    <w:basedOn w:val="Policepardfaut"/>
    <w:uiPriority w:val="99"/>
    <w:semiHidden/>
    <w:unhideWhenUsed/>
    <w:rsid w:val="00F42F0F"/>
    <w:rPr>
      <w:vertAlign w:val="superscript"/>
    </w:rPr>
  </w:style>
  <w:style w:type="paragraph" w:styleId="Paragraphedeliste">
    <w:name w:val="List Paragraph"/>
    <w:basedOn w:val="Normal"/>
    <w:uiPriority w:val="34"/>
    <w:qFormat/>
    <w:rsid w:val="00287A5C"/>
    <w:pPr>
      <w:ind w:left="720"/>
      <w:contextualSpacing/>
    </w:pPr>
  </w:style>
</w:styles>
</file>

<file path=word/webSettings.xml><?xml version="1.0" encoding="utf-8"?>
<w:webSettings xmlns:r="http://schemas.openxmlformats.org/officeDocument/2006/relationships" xmlns:w="http://schemas.openxmlformats.org/wordprocessingml/2006/main">
  <w:divs>
    <w:div w:id="19848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fsei</dc:creator>
  <cp:lastModifiedBy>pc</cp:lastModifiedBy>
  <cp:revision>6</cp:revision>
  <dcterms:created xsi:type="dcterms:W3CDTF">2026-01-25T20:37:00Z</dcterms:created>
  <dcterms:modified xsi:type="dcterms:W3CDTF">2026-01-28T21:31:00Z</dcterms:modified>
</cp:coreProperties>
</file>